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附件1：</w:t>
      </w:r>
    </w:p>
    <w:p>
      <w:pPr>
        <w:widowControl/>
        <w:spacing w:before="100" w:beforeAutospacing="1" w:after="100" w:afterAutospacing="1" w:line="240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卫生专业技术资格考试专业目录</w:t>
      </w: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一、初级（士）考试专业</w:t>
      </w:r>
    </w:p>
    <w:tbl>
      <w:tblPr>
        <w:tblStyle w:val="5"/>
        <w:tblW w:w="0" w:type="auto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8"/>
        <w:gridCol w:w="4216"/>
        <w:gridCol w:w="19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专业代码</w:t>
            </w:r>
          </w:p>
        </w:tc>
        <w:tc>
          <w:tcPr>
            <w:tcW w:w="45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专</w:t>
            </w:r>
            <w:r>
              <w:rPr>
                <w:rFonts w:ascii="宋体" w:hAnsi="宋体" w:eastAsia="宋体" w:cs="宋体"/>
                <w:kern w:val="0"/>
                <w:sz w:val="18"/>
              </w:rPr>
              <w:t> 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业</w:t>
            </w:r>
            <w:r>
              <w:rPr>
                <w:rFonts w:ascii="宋体" w:hAnsi="宋体" w:eastAsia="宋体" w:cs="宋体"/>
                <w:kern w:val="0"/>
                <w:sz w:val="18"/>
              </w:rPr>
              <w:t> 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名</w:t>
            </w:r>
            <w:r>
              <w:rPr>
                <w:rFonts w:ascii="宋体" w:hAnsi="宋体" w:eastAsia="宋体" w:cs="宋体"/>
                <w:kern w:val="0"/>
                <w:sz w:val="18"/>
              </w:rPr>
              <w:t> </w:t>
            </w: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称</w:t>
            </w:r>
          </w:p>
        </w:tc>
        <w:tc>
          <w:tcPr>
            <w:tcW w:w="21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考试方式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101</w:t>
            </w:r>
          </w:p>
        </w:tc>
        <w:tc>
          <w:tcPr>
            <w:tcW w:w="45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药学</w:t>
            </w:r>
          </w:p>
        </w:tc>
        <w:tc>
          <w:tcPr>
            <w:tcW w:w="21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102</w:t>
            </w:r>
          </w:p>
        </w:tc>
        <w:tc>
          <w:tcPr>
            <w:tcW w:w="45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21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226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103</w:t>
            </w:r>
          </w:p>
        </w:tc>
        <w:tc>
          <w:tcPr>
            <w:tcW w:w="45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口腔医学技术</w:t>
            </w:r>
          </w:p>
        </w:tc>
        <w:tc>
          <w:tcPr>
            <w:tcW w:w="21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104</w:t>
            </w:r>
          </w:p>
        </w:tc>
        <w:tc>
          <w:tcPr>
            <w:tcW w:w="45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放射医学技术</w:t>
            </w:r>
          </w:p>
        </w:tc>
        <w:tc>
          <w:tcPr>
            <w:tcW w:w="21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105</w:t>
            </w:r>
          </w:p>
        </w:tc>
        <w:tc>
          <w:tcPr>
            <w:tcW w:w="45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临床医学检验技术</w:t>
            </w:r>
          </w:p>
        </w:tc>
        <w:tc>
          <w:tcPr>
            <w:tcW w:w="21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106</w:t>
            </w:r>
          </w:p>
        </w:tc>
        <w:tc>
          <w:tcPr>
            <w:tcW w:w="45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病理学技术</w:t>
            </w:r>
          </w:p>
        </w:tc>
        <w:tc>
          <w:tcPr>
            <w:tcW w:w="21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107</w:t>
            </w:r>
          </w:p>
        </w:tc>
        <w:tc>
          <w:tcPr>
            <w:tcW w:w="45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康复医学治疗技术</w:t>
            </w:r>
          </w:p>
        </w:tc>
        <w:tc>
          <w:tcPr>
            <w:tcW w:w="21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108</w:t>
            </w:r>
          </w:p>
        </w:tc>
        <w:tc>
          <w:tcPr>
            <w:tcW w:w="45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营养</w:t>
            </w:r>
          </w:p>
        </w:tc>
        <w:tc>
          <w:tcPr>
            <w:tcW w:w="21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109</w:t>
            </w:r>
          </w:p>
        </w:tc>
        <w:tc>
          <w:tcPr>
            <w:tcW w:w="45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卫生检验技术</w:t>
            </w:r>
          </w:p>
        </w:tc>
        <w:tc>
          <w:tcPr>
            <w:tcW w:w="21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110</w:t>
            </w:r>
          </w:p>
        </w:tc>
        <w:tc>
          <w:tcPr>
            <w:tcW w:w="45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病案信息技术</w:t>
            </w:r>
          </w:p>
        </w:tc>
        <w:tc>
          <w:tcPr>
            <w:tcW w:w="213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</w:tbl>
    <w:p>
      <w:pPr>
        <w:widowControl/>
        <w:spacing w:before="0"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二、初级（师）考试专业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4208"/>
        <w:gridCol w:w="20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Header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专业代码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专 业 名 称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考试方式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201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药学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202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203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纸笔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204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中医护理学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205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口腔医学技术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206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放射医学技术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207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临床医学检验技术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208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病理学技术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209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康复医学治疗技术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210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营养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211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卫生检验技术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212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心理治疗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213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病案信息技术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214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输血技术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215</w:t>
            </w:r>
          </w:p>
        </w:tc>
        <w:tc>
          <w:tcPr>
            <w:tcW w:w="4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神经电生理（脑电图）技术</w:t>
            </w:r>
          </w:p>
        </w:tc>
        <w:tc>
          <w:tcPr>
            <w:tcW w:w="2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</w:tbl>
    <w:p>
      <w:pPr>
        <w:widowControl/>
        <w:spacing w:before="0"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</w:rPr>
        <w:t>三、中级考试专业</w:t>
      </w:r>
    </w:p>
    <w:tbl>
      <w:tblPr>
        <w:tblStyle w:val="5"/>
        <w:tblW w:w="0" w:type="auto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4223"/>
        <w:gridCol w:w="19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Header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专业代码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专 业 名 称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考试方式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301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全科医学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302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全科医学（中医类）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303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304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心血管内科学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305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呼吸内科学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306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消化内科学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307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肾内科学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308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神经内科学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309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内分泌学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310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血液病学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311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结核病学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312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传染病学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313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风湿与临床免疫学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314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职业病学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315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中医内科学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316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中西医结合内科学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317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普通外科学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318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骨外科学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319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胸心外科学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320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神经外科学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321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泌尿外科学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322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小儿外科学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323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烧伤外科学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324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整形外科学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325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中医外科学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326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中西医结合外科学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327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中医肛肠科学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328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中医骨伤学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329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中西医结合骨伤科学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330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331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中医妇科学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332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儿科学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333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中医儿科学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334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335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中医眼科学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336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337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中医耳鼻喉科学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338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皮肤与性病学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339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中医皮肤与性病学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340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精神病学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341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肿瘤内科学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342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肿瘤外科学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343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肿瘤放射治疗学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344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放射医学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345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核医学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346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超声波医学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347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麻醉学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348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康复医学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349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推拿（按摩）学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350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中医针灸学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351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352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临床医学检验学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353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354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口腔内科学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355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口腔颌面外科学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356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口腔修复学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357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口腔正畸学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358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疼痛学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359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重症医学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360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计划生育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361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疾病控制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362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公共卫生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363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职业卫生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364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妇幼保健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365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健康教育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366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药学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367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368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369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内科护理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370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外科护理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371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妇产科护理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372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儿科护理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373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社区护理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374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中医护理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375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口腔医学技术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376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放射医学技术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377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核医学技术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378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超声波医学技术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379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临床医学检验技术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380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病理学技术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381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康复医学治疗技术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382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营养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383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理化检验技术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384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微生物检验技术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385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消毒技术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386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心理治疗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387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心电学技术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388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肿瘤放射治疗技术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389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病案信息技术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390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输血技术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391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神经电生理（脑电图）技术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2280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8"/>
              </w:rPr>
              <w:t>392</w:t>
            </w:r>
          </w:p>
        </w:tc>
        <w:tc>
          <w:tcPr>
            <w:tcW w:w="454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急诊医学</w:t>
            </w:r>
          </w:p>
        </w:tc>
        <w:tc>
          <w:tcPr>
            <w:tcW w:w="2115" w:type="dxa"/>
            <w:noWrap/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人机对话</w:t>
            </w:r>
          </w:p>
        </w:tc>
      </w:tr>
    </w:tbl>
    <w:p>
      <w:pPr>
        <w:widowControl/>
        <w:spacing w:before="0"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                                                                   </w:t>
      </w: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 w:line="240" w:lineRule="auto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A1"/>
    <w:rsid w:val="000B730A"/>
    <w:rsid w:val="00163CEF"/>
    <w:rsid w:val="00167C2C"/>
    <w:rsid w:val="002A048A"/>
    <w:rsid w:val="004266DF"/>
    <w:rsid w:val="00434DFF"/>
    <w:rsid w:val="00460DF1"/>
    <w:rsid w:val="005738BB"/>
    <w:rsid w:val="005866DA"/>
    <w:rsid w:val="00593923"/>
    <w:rsid w:val="00673EA1"/>
    <w:rsid w:val="006811F0"/>
    <w:rsid w:val="00734FD3"/>
    <w:rsid w:val="007B7BA1"/>
    <w:rsid w:val="008F5AAA"/>
    <w:rsid w:val="0098420F"/>
    <w:rsid w:val="00A177AD"/>
    <w:rsid w:val="00AB51B3"/>
    <w:rsid w:val="00AC4A15"/>
    <w:rsid w:val="00B51B1C"/>
    <w:rsid w:val="00BE6961"/>
    <w:rsid w:val="00C00456"/>
    <w:rsid w:val="00D74A4B"/>
    <w:rsid w:val="00DC7DB8"/>
    <w:rsid w:val="00DE4A88"/>
    <w:rsid w:val="6AC5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30" w:line="36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apple-converted-space"/>
    <w:basedOn w:val="6"/>
    <w:uiPriority w:val="0"/>
  </w:style>
  <w:style w:type="character" w:customStyle="1" w:styleId="10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1156</Words>
  <Characters>6591</Characters>
  <Lines>54</Lines>
  <Paragraphs>15</Paragraphs>
  <TotalTime>54</TotalTime>
  <ScaleCrop>false</ScaleCrop>
  <LinksUpToDate>false</LinksUpToDate>
  <CharactersWithSpaces>7732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2019-12-16T01:17:00Z</dcterms:created>
  <dc:creator>china</dc:creator>
  <cp:lastModifiedBy>帅</cp:lastModifiedBy>
  <cp:lastPrinted>2019-12-16T01:40:00Z</cp:lastPrinted>
  <dcterms:modified xsi:type="dcterms:W3CDTF">2019-12-16T06:05:38Z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